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5832EB" w:rsidRPr="00F9777A" w:rsidTr="000B2862">
        <w:tc>
          <w:tcPr>
            <w:tcW w:w="2358" w:type="dxa"/>
          </w:tcPr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Monday</w:t>
            </w:r>
          </w:p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 xml:space="preserve">September </w:t>
            </w:r>
          </w:p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218" w:type="dxa"/>
          </w:tcPr>
          <w:p w:rsidR="005832EB" w:rsidRPr="00D11507" w:rsidRDefault="005832E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>Objective: Students will investigate the past by framing problems to study, selecting and analyzing available evidence, organizing their information and creating the account.</w:t>
            </w:r>
          </w:p>
          <w:p w:rsidR="005832EB" w:rsidRDefault="005832EB" w:rsidP="000B286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>Standard: 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  <w:p w:rsidR="005832EB" w:rsidRPr="00D11507" w:rsidRDefault="005832E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Activity: Write first day of school history</w:t>
            </w:r>
          </w:p>
          <w:p w:rsidR="005832EB" w:rsidRPr="00F9777A" w:rsidRDefault="005832EB" w:rsidP="000B286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Vocabulary: Cartographer</w:t>
            </w:r>
          </w:p>
        </w:tc>
      </w:tr>
      <w:tr w:rsidR="005832EB" w:rsidRPr="00F9777A" w:rsidTr="000B2862">
        <w:tc>
          <w:tcPr>
            <w:tcW w:w="2358" w:type="dxa"/>
          </w:tcPr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Tuesday</w:t>
            </w:r>
          </w:p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September</w:t>
            </w:r>
          </w:p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218" w:type="dxa"/>
          </w:tcPr>
          <w:p w:rsidR="005832EB" w:rsidRPr="00D11507" w:rsidRDefault="005832E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>Objective: Students will investigate the past by framing problems to study, selecting and analyzing available evidence, organizing their information and creating the account.</w:t>
            </w:r>
          </w:p>
          <w:p w:rsidR="005832EB" w:rsidRPr="00D11507" w:rsidRDefault="005832E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>Standard: 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  <w:p w:rsidR="005832EB" w:rsidRPr="00D11507" w:rsidRDefault="005832E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Activity: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Compare first day of school activities with A-B partner, complete comparison chart</w:t>
            </w:r>
          </w:p>
          <w:p w:rsidR="005832EB" w:rsidRPr="00F9777A" w:rsidRDefault="005832EB" w:rsidP="000B286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Vocabulary: History, Historian</w:t>
            </w:r>
          </w:p>
        </w:tc>
      </w:tr>
      <w:tr w:rsidR="005832EB" w:rsidRPr="00F9777A" w:rsidTr="000B2862">
        <w:tc>
          <w:tcPr>
            <w:tcW w:w="2358" w:type="dxa"/>
          </w:tcPr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Wednesday</w:t>
            </w:r>
          </w:p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September</w:t>
            </w:r>
          </w:p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218" w:type="dxa"/>
          </w:tcPr>
          <w:p w:rsidR="005832EB" w:rsidRPr="00F9777A" w:rsidRDefault="005832E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9777A">
              <w:rPr>
                <w:rFonts w:eastAsia="Times New Roman" w:cs="Times New Roman"/>
                <w:color w:val="000000"/>
                <w:sz w:val="24"/>
                <w:szCs w:val="24"/>
              </w:rPr>
              <w:t>Objective: Compare different accounts of the same event</w:t>
            </w:r>
          </w:p>
          <w:p w:rsidR="005832EB" w:rsidRPr="00F9777A" w:rsidRDefault="005832EB" w:rsidP="000B2862">
            <w:pPr>
              <w:ind w:left="1440" w:hanging="1440"/>
              <w:rPr>
                <w:rFonts w:eastAsia="Times New Roman" w:cs="Times New Roman"/>
                <w:sz w:val="24"/>
                <w:szCs w:val="24"/>
              </w:rPr>
            </w:pPr>
            <w:r w:rsidRPr="00F9777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  <w:r w:rsidRPr="00F9777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7-H1.2.4:</w:t>
            </w:r>
            <w:r w:rsidRPr="00F9777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9777A">
              <w:rPr>
                <w:rFonts w:eastAsia="Times New Roman" w:cs="Times New Roman"/>
                <w:color w:val="000000"/>
                <w:sz w:val="24"/>
                <w:szCs w:val="24"/>
              </w:rPr>
              <w:t>Compare an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 evaluate competing historical </w:t>
            </w:r>
            <w:r w:rsidRPr="00F9777A">
              <w:rPr>
                <w:rFonts w:eastAsia="Times New Roman" w:cs="Times New Roman"/>
                <w:color w:val="000000"/>
                <w:sz w:val="24"/>
                <w:szCs w:val="24"/>
              </w:rPr>
              <w:t>perspectives about the past based on proof.</w:t>
            </w:r>
          </w:p>
          <w:p w:rsidR="005832EB" w:rsidRDefault="005832EB" w:rsidP="000B286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777A">
              <w:rPr>
                <w:rFonts w:eastAsia="Times New Roman" w:cs="Times New Roman"/>
                <w:color w:val="000000"/>
                <w:sz w:val="24"/>
                <w:szCs w:val="24"/>
              </w:rPr>
              <w:t>Activity: Complete “Investigating an Event”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worksheet comparing 2 accounts of the same event</w:t>
            </w:r>
          </w:p>
          <w:p w:rsidR="005832EB" w:rsidRPr="00F9777A" w:rsidRDefault="005832EB" w:rsidP="000B286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Vocabulary: Historical Event, Historical Account</w:t>
            </w:r>
          </w:p>
        </w:tc>
      </w:tr>
      <w:tr w:rsidR="005832EB" w:rsidRPr="00F9777A" w:rsidTr="000B2862">
        <w:tc>
          <w:tcPr>
            <w:tcW w:w="2358" w:type="dxa"/>
          </w:tcPr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Thursday</w:t>
            </w:r>
          </w:p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September</w:t>
            </w:r>
          </w:p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218" w:type="dxa"/>
          </w:tcPr>
          <w:p w:rsidR="005832EB" w:rsidRPr="00D11507" w:rsidRDefault="005832E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>Objective: Students will differentiate between primary and secondary sources</w:t>
            </w:r>
          </w:p>
          <w:p w:rsidR="005832EB" w:rsidRPr="00D11507" w:rsidRDefault="005832E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H1.2.1 Explain how historians use a variety of sources to explore the past (e.g., artifacts, primary and secondary sources including narratives, technology, historical maps, visual/mathematical quantitative data, radiocarbon dating, DNA analysis). </w:t>
            </w:r>
          </w:p>
          <w:p w:rsidR="005832EB" w:rsidRDefault="005832EB" w:rsidP="000B286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Activity: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Students will complete</w:t>
            </w:r>
            <w:r w:rsidRPr="00F9777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 guided notes account </w:t>
            </w:r>
          </w:p>
          <w:p w:rsidR="005832EB" w:rsidRPr="00F9777A" w:rsidRDefault="005832EB" w:rsidP="000B286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Vocabulary: Interpretation </w:t>
            </w:r>
          </w:p>
        </w:tc>
      </w:tr>
      <w:tr w:rsidR="005832EB" w:rsidRPr="00F9777A" w:rsidTr="000B2862">
        <w:tc>
          <w:tcPr>
            <w:tcW w:w="2358" w:type="dxa"/>
          </w:tcPr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Friday</w:t>
            </w:r>
          </w:p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September</w:t>
            </w:r>
          </w:p>
          <w:p w:rsidR="005832EB" w:rsidRPr="00F9777A" w:rsidRDefault="005832E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218" w:type="dxa"/>
          </w:tcPr>
          <w:p w:rsidR="005832EB" w:rsidRPr="00D11507" w:rsidRDefault="005832E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>Objective: Students will differentiate between primary and secondary sources</w:t>
            </w:r>
          </w:p>
          <w:p w:rsidR="005832EB" w:rsidRPr="00D11507" w:rsidRDefault="005832E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H1.2.1 Explain how historians use a variety of sources to explore the past (e.g., artifacts, primary and secondary sources including narratives, technology, historical maps, visual/mathematical quantitative data, radiocarbon dating, DNA analysis). </w:t>
            </w:r>
          </w:p>
          <w:p w:rsidR="005832EB" w:rsidRDefault="005832EB" w:rsidP="000B286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Activity: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Students will take 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vocab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quiz and </w:t>
            </w:r>
            <w:r w:rsidRPr="00F9777A">
              <w:rPr>
                <w:rFonts w:eastAsia="Times New Roman" w:cs="Times New Roman"/>
                <w:color w:val="000000"/>
                <w:sz w:val="24"/>
                <w:szCs w:val="24"/>
              </w:rPr>
              <w:t>create a list of primary and secondary sources from the day they were born</w:t>
            </w:r>
          </w:p>
          <w:p w:rsidR="005832EB" w:rsidRPr="00F9777A" w:rsidRDefault="005832EB" w:rsidP="000B286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Vocabulary: Quiz today</w:t>
            </w:r>
          </w:p>
        </w:tc>
      </w:tr>
    </w:tbl>
    <w:p w:rsidR="005832EB" w:rsidRDefault="005832EB" w:rsidP="005832EB">
      <w:pPr>
        <w:ind w:firstLine="0"/>
        <w:rPr>
          <w:rFonts w:eastAsia="Times New Roman" w:cs="Times New Roman"/>
          <w:color w:val="000000"/>
          <w:sz w:val="24"/>
          <w:szCs w:val="24"/>
        </w:rPr>
      </w:pPr>
    </w:p>
    <w:p w:rsidR="005832EB" w:rsidRDefault="005832EB" w:rsidP="005832EB">
      <w:pPr>
        <w:ind w:firstLine="0"/>
        <w:rPr>
          <w:rFonts w:eastAsia="Times New Roman" w:cs="Times New Roman"/>
          <w:color w:val="000000"/>
          <w:sz w:val="24"/>
          <w:szCs w:val="24"/>
        </w:rPr>
      </w:pPr>
    </w:p>
    <w:p w:rsidR="005832EB" w:rsidRDefault="005832EB" w:rsidP="005832EB">
      <w:pPr>
        <w:ind w:firstLine="0"/>
        <w:rPr>
          <w:rFonts w:eastAsia="Times New Roman" w:cs="Times New Roman"/>
          <w:color w:val="000000"/>
          <w:sz w:val="24"/>
          <w:szCs w:val="24"/>
        </w:rPr>
      </w:pPr>
    </w:p>
    <w:p w:rsidR="00373E13" w:rsidRDefault="00373E13"/>
    <w:sectPr w:rsidR="00373E13" w:rsidSect="0037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5832EB"/>
    <w:rsid w:val="00360AA6"/>
    <w:rsid w:val="00373E13"/>
    <w:rsid w:val="005832EB"/>
    <w:rsid w:val="006D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>Toshiba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1</cp:revision>
  <dcterms:created xsi:type="dcterms:W3CDTF">2016-09-26T01:58:00Z</dcterms:created>
  <dcterms:modified xsi:type="dcterms:W3CDTF">2016-09-26T01:58:00Z</dcterms:modified>
</cp:coreProperties>
</file>