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ED471D" w:rsidRPr="001D3061" w:rsidTr="00BB0408">
        <w:tc>
          <w:tcPr>
            <w:tcW w:w="2196" w:type="dxa"/>
          </w:tcPr>
          <w:p w:rsidR="00ED471D" w:rsidRPr="001D3061" w:rsidRDefault="00ED471D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History</w:t>
            </w:r>
          </w:p>
        </w:tc>
        <w:tc>
          <w:tcPr>
            <w:tcW w:w="2196" w:type="dxa"/>
          </w:tcPr>
          <w:p w:rsidR="00ED471D" w:rsidRPr="001D3061" w:rsidRDefault="00ED471D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ED471D" w:rsidRPr="001D3061" w:rsidRDefault="00ED471D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ED471D" w:rsidRPr="001D3061" w:rsidRDefault="00ED471D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ED471D" w:rsidRPr="001D3061" w:rsidRDefault="00ED471D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ED471D" w:rsidRPr="001D3061" w:rsidRDefault="00ED471D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Friday</w:t>
            </w:r>
          </w:p>
        </w:tc>
      </w:tr>
      <w:tr w:rsidR="00ED471D" w:rsidRPr="001D3061" w:rsidTr="00BB0408">
        <w:tc>
          <w:tcPr>
            <w:tcW w:w="2196" w:type="dxa"/>
          </w:tcPr>
          <w:p w:rsidR="00ED471D" w:rsidRPr="001D3061" w:rsidRDefault="00ED471D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Content</w:t>
            </w:r>
          </w:p>
          <w:p w:rsidR="00ED471D" w:rsidRPr="001D3061" w:rsidRDefault="00ED471D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Obj.</w:t>
            </w:r>
          </w:p>
        </w:tc>
        <w:tc>
          <w:tcPr>
            <w:tcW w:w="2196" w:type="dxa"/>
          </w:tcPr>
          <w:p w:rsidR="00ED471D" w:rsidRPr="001D3061" w:rsidRDefault="007C5C03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 xml:space="preserve">I can analyze how historians </w:t>
            </w:r>
            <w:r w:rsidRPr="001D3061">
              <w:rPr>
                <w:rFonts w:eastAsia="Calibri" w:cs="Times New Roman"/>
                <w:sz w:val="24"/>
                <w:szCs w:val="24"/>
              </w:rPr>
              <w:t>categorize time into different scales in order to study human activity over large periods of time.</w:t>
            </w:r>
          </w:p>
        </w:tc>
        <w:tc>
          <w:tcPr>
            <w:tcW w:w="2196" w:type="dxa"/>
          </w:tcPr>
          <w:p w:rsidR="00ED471D" w:rsidRPr="001D3061" w:rsidRDefault="00282BFF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can analyze how geographers use mapping to represent places and create continents by completing an Earth’s geography worksheet.</w:t>
            </w:r>
          </w:p>
        </w:tc>
        <w:tc>
          <w:tcPr>
            <w:tcW w:w="2196" w:type="dxa"/>
          </w:tcPr>
          <w:p w:rsidR="00ED471D" w:rsidRPr="001D3061" w:rsidRDefault="00282BFF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 can analyze how places are connected and how </w:t>
            </w:r>
            <w:r w:rsidRPr="00204ACE">
              <w:rPr>
                <w:rFonts w:ascii="Arial" w:hAnsi="Arial" w:cs="Arial"/>
                <w:sz w:val="18"/>
                <w:szCs w:val="18"/>
              </w:rPr>
              <w:t>connections demonstrate interdependence and accessibility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by studying a geographic containers map. </w:t>
            </w:r>
          </w:p>
        </w:tc>
        <w:tc>
          <w:tcPr>
            <w:tcW w:w="2196" w:type="dxa"/>
          </w:tcPr>
          <w:p w:rsidR="00ED471D" w:rsidRPr="001D3061" w:rsidRDefault="00282BFF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can evaluate how connections demonstrate interdependence by assessing map scales and completing my worksheet.</w:t>
            </w:r>
          </w:p>
        </w:tc>
        <w:tc>
          <w:tcPr>
            <w:tcW w:w="2196" w:type="dxa"/>
          </w:tcPr>
          <w:p w:rsidR="00ED471D" w:rsidRPr="001D3061" w:rsidRDefault="009C329D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 can remember the tools historians use to organize evidence by applying it to my Unit quiz. </w:t>
            </w:r>
          </w:p>
        </w:tc>
      </w:tr>
      <w:tr w:rsidR="00ED471D" w:rsidRPr="001D3061" w:rsidTr="00BB0408">
        <w:tc>
          <w:tcPr>
            <w:tcW w:w="2196" w:type="dxa"/>
          </w:tcPr>
          <w:p w:rsidR="00ED471D" w:rsidRPr="001D3061" w:rsidRDefault="00ED471D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Language</w:t>
            </w:r>
          </w:p>
          <w:p w:rsidR="00ED471D" w:rsidRPr="001D3061" w:rsidRDefault="00ED471D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Obj.</w:t>
            </w:r>
          </w:p>
        </w:tc>
        <w:tc>
          <w:tcPr>
            <w:tcW w:w="2196" w:type="dxa"/>
          </w:tcPr>
          <w:p w:rsidR="00ED471D" w:rsidRPr="001D3061" w:rsidRDefault="007C5C03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I can read</w:t>
            </w:r>
            <w:r>
              <w:rPr>
                <w:rFonts w:cs="Times New Roman"/>
                <w:sz w:val="24"/>
                <w:szCs w:val="24"/>
              </w:rPr>
              <w:t xml:space="preserve"> to identify how historians use time to organize the past </w:t>
            </w:r>
            <w:r w:rsidRPr="001D3061">
              <w:rPr>
                <w:rFonts w:eastAsia="Calibri" w:cs="Times New Roman"/>
                <w:sz w:val="24"/>
                <w:szCs w:val="24"/>
              </w:rPr>
              <w:t>to analyze turning points of human history and how different eras relate to each other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ED471D" w:rsidRPr="001D3061" w:rsidRDefault="0024108C" w:rsidP="0024108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 can orally discuss mapping and how geographers use mapping to create continents and write to draw conclusions on a cartographer’s mapping. </w:t>
            </w:r>
          </w:p>
        </w:tc>
        <w:tc>
          <w:tcPr>
            <w:tcW w:w="2196" w:type="dxa"/>
          </w:tcPr>
          <w:p w:rsidR="00ED471D" w:rsidRPr="001D3061" w:rsidRDefault="0024108C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 can orally discuss the ways in which places are connected and give reasons for the grouping of geographic containers. </w:t>
            </w:r>
          </w:p>
        </w:tc>
        <w:tc>
          <w:tcPr>
            <w:tcW w:w="2196" w:type="dxa"/>
          </w:tcPr>
          <w:p w:rsidR="00ED471D" w:rsidRPr="001D3061" w:rsidRDefault="008816F9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 can orally discuss map scales with my group and write to answer questions based off of map scale analysis. </w:t>
            </w:r>
          </w:p>
        </w:tc>
        <w:tc>
          <w:tcPr>
            <w:tcW w:w="2196" w:type="dxa"/>
          </w:tcPr>
          <w:p w:rsidR="00ED471D" w:rsidRPr="001D3061" w:rsidRDefault="00ED471D" w:rsidP="007C5C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 xml:space="preserve"> </w:t>
            </w:r>
            <w:r w:rsidR="00976E6B">
              <w:rPr>
                <w:rFonts w:cs="Times New Roman"/>
                <w:sz w:val="24"/>
                <w:szCs w:val="24"/>
              </w:rPr>
              <w:t xml:space="preserve">I can write to show my understanding of tools historians use to </w:t>
            </w:r>
            <w:r w:rsidR="009C329D">
              <w:rPr>
                <w:rFonts w:cs="Times New Roman"/>
                <w:sz w:val="24"/>
                <w:szCs w:val="24"/>
              </w:rPr>
              <w:t xml:space="preserve">organize evidence by taking my Unit quiz. </w:t>
            </w:r>
          </w:p>
        </w:tc>
      </w:tr>
      <w:tr w:rsidR="00ED471D" w:rsidRPr="001D3061" w:rsidTr="00BB0408">
        <w:tc>
          <w:tcPr>
            <w:tcW w:w="2196" w:type="dxa"/>
          </w:tcPr>
          <w:p w:rsidR="00ED471D" w:rsidRPr="001D3061" w:rsidRDefault="00ED471D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Activity</w:t>
            </w:r>
          </w:p>
        </w:tc>
        <w:tc>
          <w:tcPr>
            <w:tcW w:w="2196" w:type="dxa"/>
          </w:tcPr>
          <w:p w:rsidR="00ED471D" w:rsidRPr="001D3061" w:rsidRDefault="00204ACE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Timeline review</w:t>
            </w:r>
          </w:p>
        </w:tc>
        <w:tc>
          <w:tcPr>
            <w:tcW w:w="2196" w:type="dxa"/>
          </w:tcPr>
          <w:p w:rsidR="00ED471D" w:rsidRPr="001D3061" w:rsidRDefault="00204ACE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Continents</w:t>
            </w:r>
          </w:p>
        </w:tc>
        <w:tc>
          <w:tcPr>
            <w:tcW w:w="2196" w:type="dxa"/>
          </w:tcPr>
          <w:p w:rsidR="00ED471D" w:rsidRPr="001D3061" w:rsidRDefault="00204ACE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Geographic Containers</w:t>
            </w:r>
          </w:p>
        </w:tc>
        <w:tc>
          <w:tcPr>
            <w:tcW w:w="2196" w:type="dxa"/>
          </w:tcPr>
          <w:p w:rsidR="00ED471D" w:rsidRPr="001D3061" w:rsidRDefault="00204ACE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Map Scales</w:t>
            </w:r>
          </w:p>
        </w:tc>
        <w:tc>
          <w:tcPr>
            <w:tcW w:w="2196" w:type="dxa"/>
          </w:tcPr>
          <w:p w:rsidR="00ED471D" w:rsidRPr="001D3061" w:rsidRDefault="001D01A8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Unit Quiz</w:t>
            </w:r>
          </w:p>
        </w:tc>
      </w:tr>
      <w:tr w:rsidR="00ED471D" w:rsidRPr="001D3061" w:rsidTr="00BB0408">
        <w:tc>
          <w:tcPr>
            <w:tcW w:w="2196" w:type="dxa"/>
          </w:tcPr>
          <w:p w:rsidR="00ED471D" w:rsidRPr="001D3061" w:rsidRDefault="00ED471D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Vocab</w:t>
            </w:r>
          </w:p>
        </w:tc>
        <w:tc>
          <w:tcPr>
            <w:tcW w:w="2196" w:type="dxa"/>
          </w:tcPr>
          <w:p w:rsidR="00ED471D" w:rsidRPr="001D3061" w:rsidRDefault="00ED471D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ED471D" w:rsidRPr="001D3061" w:rsidRDefault="00204ACE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Continent </w:t>
            </w:r>
          </w:p>
        </w:tc>
        <w:tc>
          <w:tcPr>
            <w:tcW w:w="2196" w:type="dxa"/>
          </w:tcPr>
          <w:p w:rsidR="00ED471D" w:rsidRPr="00204ACE" w:rsidRDefault="00204ACE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ACE">
              <w:rPr>
                <w:rFonts w:cs="Times New Roman"/>
                <w:sz w:val="24"/>
                <w:szCs w:val="24"/>
              </w:rPr>
              <w:t xml:space="preserve">Topography </w:t>
            </w:r>
          </w:p>
        </w:tc>
        <w:tc>
          <w:tcPr>
            <w:tcW w:w="2196" w:type="dxa"/>
          </w:tcPr>
          <w:p w:rsidR="00ED471D" w:rsidRPr="00204ACE" w:rsidRDefault="00204ACE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ACE">
              <w:rPr>
                <w:rFonts w:cs="Times New Roman"/>
                <w:sz w:val="24"/>
                <w:szCs w:val="24"/>
              </w:rPr>
              <w:t>Afroeurasia</w:t>
            </w:r>
            <w:r w:rsidRPr="00204ACE">
              <w:rPr>
                <w:rFonts w:cs="Times New Roman"/>
                <w:sz w:val="24"/>
                <w:szCs w:val="24"/>
              </w:rPr>
              <w:t>, Americas, Oceania, Eurasia</w:t>
            </w:r>
          </w:p>
        </w:tc>
        <w:tc>
          <w:tcPr>
            <w:tcW w:w="2196" w:type="dxa"/>
          </w:tcPr>
          <w:p w:rsidR="00ED471D" w:rsidRPr="001D3061" w:rsidRDefault="00ED471D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471D" w:rsidRPr="001D3061" w:rsidTr="00BB0408">
        <w:tc>
          <w:tcPr>
            <w:tcW w:w="2196" w:type="dxa"/>
          </w:tcPr>
          <w:p w:rsidR="00ED471D" w:rsidRPr="001D3061" w:rsidRDefault="00ED471D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Accom.</w:t>
            </w:r>
          </w:p>
        </w:tc>
        <w:tc>
          <w:tcPr>
            <w:tcW w:w="2196" w:type="dxa"/>
          </w:tcPr>
          <w:p w:rsidR="00ED471D" w:rsidRPr="001D3061" w:rsidRDefault="00ED471D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ED471D" w:rsidRPr="001D3061" w:rsidRDefault="00952909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Teacher-led discuss.</w:t>
            </w:r>
          </w:p>
        </w:tc>
        <w:tc>
          <w:tcPr>
            <w:tcW w:w="2196" w:type="dxa"/>
          </w:tcPr>
          <w:p w:rsidR="00ED471D" w:rsidRPr="001D3061" w:rsidRDefault="00952909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Teacher-led discuss.</w:t>
            </w:r>
          </w:p>
        </w:tc>
        <w:tc>
          <w:tcPr>
            <w:tcW w:w="2196" w:type="dxa"/>
          </w:tcPr>
          <w:p w:rsidR="00ED471D" w:rsidRPr="001D3061" w:rsidRDefault="00952909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Group Work</w:t>
            </w:r>
          </w:p>
        </w:tc>
        <w:tc>
          <w:tcPr>
            <w:tcW w:w="2196" w:type="dxa"/>
          </w:tcPr>
          <w:p w:rsidR="00ED471D" w:rsidRPr="001D3061" w:rsidRDefault="00ED471D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471D" w:rsidRPr="001D3061" w:rsidTr="00BB0408">
        <w:tc>
          <w:tcPr>
            <w:tcW w:w="2196" w:type="dxa"/>
          </w:tcPr>
          <w:p w:rsidR="00ED471D" w:rsidRPr="001D3061" w:rsidRDefault="00ED471D" w:rsidP="00BB04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Standard</w:t>
            </w:r>
          </w:p>
        </w:tc>
        <w:tc>
          <w:tcPr>
            <w:tcW w:w="2196" w:type="dxa"/>
          </w:tcPr>
          <w:p w:rsidR="00ED471D" w:rsidRPr="00204ACE" w:rsidRDefault="007C5C03" w:rsidP="00BB0408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204ACE">
              <w:rPr>
                <w:rFonts w:ascii="Arial" w:hAnsi="Arial" w:cs="Arial"/>
                <w:sz w:val="18"/>
                <w:szCs w:val="18"/>
              </w:rPr>
              <w:t>H1.1.1 Explain why and how historians use eras and periods as constructs to organize and explain human activities over time.</w:t>
            </w:r>
          </w:p>
        </w:tc>
        <w:tc>
          <w:tcPr>
            <w:tcW w:w="2196" w:type="dxa"/>
          </w:tcPr>
          <w:p w:rsidR="00ED471D" w:rsidRPr="00204ACE" w:rsidRDefault="00880849" w:rsidP="00BB0408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204ACE">
              <w:rPr>
                <w:rFonts w:ascii="Arial" w:hAnsi="Arial" w:cs="Arial"/>
                <w:sz w:val="18"/>
                <w:szCs w:val="18"/>
              </w:rPr>
              <w:t>G1.1.1 Describe how geographers use mapping to represent places and natural and human phenomena in the world.</w:t>
            </w:r>
          </w:p>
        </w:tc>
        <w:tc>
          <w:tcPr>
            <w:tcW w:w="2196" w:type="dxa"/>
          </w:tcPr>
          <w:p w:rsidR="00ED471D" w:rsidRPr="00204ACE" w:rsidRDefault="00880849" w:rsidP="009C329D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204ACE">
              <w:rPr>
                <w:rStyle w:val="apple-converted-space"/>
                <w:rFonts w:ascii="Arial" w:hAnsi="Arial" w:cs="Arial"/>
                <w:sz w:val="18"/>
                <w:szCs w:val="18"/>
              </w:rPr>
              <w:t> </w:t>
            </w:r>
            <w:r w:rsidRPr="00204ACE">
              <w:rPr>
                <w:rFonts w:ascii="Arial" w:hAnsi="Arial" w:cs="Arial"/>
                <w:sz w:val="18"/>
                <w:szCs w:val="18"/>
              </w:rPr>
              <w:t>G1.3.3 Explain the different ways in which places are connected and how those connections demonstrate interdependence and accessibility.</w:t>
            </w:r>
          </w:p>
        </w:tc>
        <w:tc>
          <w:tcPr>
            <w:tcW w:w="2196" w:type="dxa"/>
          </w:tcPr>
          <w:p w:rsidR="00ED471D" w:rsidRPr="00204ACE" w:rsidRDefault="00880849" w:rsidP="009C329D">
            <w:pPr>
              <w:ind w:firstLine="0"/>
              <w:rPr>
                <w:rFonts w:cs="Times New Roman"/>
                <w:sz w:val="18"/>
                <w:szCs w:val="18"/>
              </w:rPr>
            </w:pPr>
            <w:r w:rsidRPr="00204ACE">
              <w:rPr>
                <w:rFonts w:ascii="Arial" w:hAnsi="Arial" w:cs="Arial"/>
                <w:sz w:val="18"/>
                <w:szCs w:val="18"/>
              </w:rPr>
              <w:t>G1.3.3 Explain the different ways in which places are connected and how those connections demonstrate interdependence and accessibility.</w:t>
            </w:r>
          </w:p>
        </w:tc>
        <w:tc>
          <w:tcPr>
            <w:tcW w:w="2196" w:type="dxa"/>
          </w:tcPr>
          <w:p w:rsidR="00ED471D" w:rsidRPr="00204ACE" w:rsidRDefault="009C329D" w:rsidP="00BB0408">
            <w:pPr>
              <w:ind w:firstLine="0"/>
              <w:rPr>
                <w:rFonts w:cs="Times New Roman"/>
                <w:sz w:val="14"/>
                <w:szCs w:val="14"/>
              </w:rPr>
            </w:pPr>
            <w:r w:rsidRPr="00204ACE">
              <w:rPr>
                <w:rFonts w:ascii="Arial" w:hAnsi="Arial" w:cs="Arial"/>
                <w:sz w:val="16"/>
                <w:szCs w:val="16"/>
              </w:rPr>
              <w:t>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</w:tc>
      </w:tr>
    </w:tbl>
    <w:p w:rsidR="007C5C03" w:rsidRDefault="007C5C03" w:rsidP="00ED471D">
      <w:pPr>
        <w:ind w:firstLine="0"/>
      </w:pPr>
      <w:r>
        <w:t>*All plans subject to change at the discretion of the teacher</w:t>
      </w:r>
    </w:p>
    <w:sectPr w:rsidR="007C5C03" w:rsidSect="00BD70ED">
      <w:pgSz w:w="15840" w:h="12240" w:orient="landscape"/>
      <w:pgMar w:top="1440" w:right="1440" w:bottom="1440" w:left="1440" w:header="720" w:footer="720" w:gutter="0"/>
      <w:cols w:space="720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200"/>
  <w:displayHorizontalDrawingGridEvery w:val="2"/>
  <w:characterSpacingControl w:val="doNotCompress"/>
  <w:compat/>
  <w:rsids>
    <w:rsidRoot w:val="00ED471D"/>
    <w:rsid w:val="001D01A8"/>
    <w:rsid w:val="00204ACE"/>
    <w:rsid w:val="0024108C"/>
    <w:rsid w:val="00282BFF"/>
    <w:rsid w:val="00373E13"/>
    <w:rsid w:val="00434FEA"/>
    <w:rsid w:val="006D3D1D"/>
    <w:rsid w:val="007C5C03"/>
    <w:rsid w:val="00880849"/>
    <w:rsid w:val="008816F9"/>
    <w:rsid w:val="009502CC"/>
    <w:rsid w:val="00952909"/>
    <w:rsid w:val="00976E6B"/>
    <w:rsid w:val="009C329D"/>
    <w:rsid w:val="00ED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40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7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80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Sammy</cp:lastModifiedBy>
  <cp:revision>10</cp:revision>
  <dcterms:created xsi:type="dcterms:W3CDTF">2016-10-23T21:59:00Z</dcterms:created>
  <dcterms:modified xsi:type="dcterms:W3CDTF">2016-10-24T00:02:00Z</dcterms:modified>
</cp:coreProperties>
</file>