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0C" w:rsidRDefault="0062020C" w:rsidP="0062020C">
      <w:pPr>
        <w:ind w:firstLine="0"/>
        <w:rPr>
          <w:sz w:val="24"/>
          <w:szCs w:val="24"/>
        </w:rPr>
      </w:pPr>
    </w:p>
    <w:tbl>
      <w:tblPr>
        <w:tblStyle w:val="TableGrid"/>
        <w:tblW w:w="13176" w:type="dxa"/>
        <w:tblLayout w:type="fixed"/>
        <w:tblLook w:val="04A0"/>
      </w:tblPr>
      <w:tblGrid>
        <w:gridCol w:w="1458"/>
        <w:gridCol w:w="2340"/>
        <w:gridCol w:w="2340"/>
        <w:gridCol w:w="2646"/>
        <w:gridCol w:w="2196"/>
        <w:gridCol w:w="2196"/>
      </w:tblGrid>
      <w:tr w:rsidR="0062020C" w:rsidTr="0084372E">
        <w:tc>
          <w:tcPr>
            <w:tcW w:w="1458" w:type="dxa"/>
          </w:tcPr>
          <w:p w:rsidR="0062020C" w:rsidRDefault="00620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340" w:type="dxa"/>
          </w:tcPr>
          <w:p w:rsidR="0062020C" w:rsidRDefault="00620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62020C" w:rsidRDefault="00620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646" w:type="dxa"/>
          </w:tcPr>
          <w:p w:rsidR="0062020C" w:rsidRDefault="00620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62020C" w:rsidRDefault="00620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62020C" w:rsidRDefault="00620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2020C" w:rsidTr="0084372E">
        <w:tc>
          <w:tcPr>
            <w:tcW w:w="1458" w:type="dxa"/>
          </w:tcPr>
          <w:p w:rsidR="0084372E" w:rsidRDefault="0062020C" w:rsidP="002353D8">
            <w:pPr>
              <w:ind w:firstLine="0"/>
              <w:rPr>
                <w:sz w:val="24"/>
                <w:szCs w:val="24"/>
              </w:rPr>
            </w:pPr>
            <w:r w:rsidRPr="00637F22">
              <w:rPr>
                <w:sz w:val="24"/>
                <w:szCs w:val="24"/>
              </w:rPr>
              <w:t xml:space="preserve">Content </w:t>
            </w:r>
          </w:p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 w:rsidRPr="00637F22">
              <w:rPr>
                <w:sz w:val="24"/>
                <w:szCs w:val="24"/>
              </w:rPr>
              <w:t>Objective</w:t>
            </w:r>
          </w:p>
        </w:tc>
        <w:tc>
          <w:tcPr>
            <w:tcW w:w="2340" w:type="dxa"/>
          </w:tcPr>
          <w:p w:rsidR="0062020C" w:rsidRPr="00FC0C98" w:rsidRDefault="0062020C" w:rsidP="002353D8">
            <w:pPr>
              <w:keepNext/>
              <w:keepLines/>
              <w:rPr>
                <w:rFonts w:eastAsia="Calibri" w:cs="Times New Roman"/>
                <w:sz w:val="24"/>
                <w:szCs w:val="24"/>
              </w:rPr>
            </w:pPr>
            <w:r w:rsidRPr="00FC0C98">
              <w:rPr>
                <w:rFonts w:cs="Times New Roman"/>
                <w:sz w:val="24"/>
                <w:szCs w:val="24"/>
              </w:rPr>
              <w:t>I can analyze problems with the “first day of school” writing and distinguish t</w:t>
            </w:r>
            <w:r w:rsidRPr="00FC0C98">
              <w:rPr>
                <w:rFonts w:eastAsia="Calibri" w:cs="Times New Roman"/>
                <w:sz w:val="24"/>
                <w:szCs w:val="24"/>
              </w:rPr>
              <w:t xml:space="preserve">ools </w:t>
            </w:r>
            <w:r w:rsidRPr="00FC0C98">
              <w:rPr>
                <w:rFonts w:cs="Times New Roman"/>
                <w:sz w:val="24"/>
                <w:szCs w:val="24"/>
              </w:rPr>
              <w:t>h</w:t>
            </w:r>
            <w:r w:rsidRPr="00FC0C98">
              <w:rPr>
                <w:rFonts w:eastAsia="Calibri" w:cs="Times New Roman"/>
                <w:sz w:val="24"/>
                <w:szCs w:val="24"/>
              </w:rPr>
              <w:t xml:space="preserve">istorians </w:t>
            </w:r>
            <w:r w:rsidRPr="00FC0C98">
              <w:rPr>
                <w:rFonts w:cs="Times New Roman"/>
                <w:sz w:val="24"/>
                <w:szCs w:val="24"/>
              </w:rPr>
              <w:t>u</w:t>
            </w:r>
            <w:r w:rsidRPr="00FC0C98">
              <w:rPr>
                <w:rFonts w:eastAsia="Calibri" w:cs="Times New Roman"/>
                <w:sz w:val="24"/>
                <w:szCs w:val="24"/>
              </w:rPr>
              <w:t xml:space="preserve">se </w:t>
            </w:r>
            <w:r w:rsidRPr="00FC0C98">
              <w:rPr>
                <w:rFonts w:cs="Times New Roman"/>
                <w:sz w:val="24"/>
                <w:szCs w:val="24"/>
              </w:rPr>
              <w:t>to o</w:t>
            </w:r>
            <w:r w:rsidRPr="00FC0C98">
              <w:rPr>
                <w:rFonts w:eastAsia="Calibri" w:cs="Times New Roman"/>
                <w:sz w:val="24"/>
                <w:szCs w:val="24"/>
              </w:rPr>
              <w:t xml:space="preserve">rganize </w:t>
            </w:r>
            <w:r w:rsidRPr="00FC0C98">
              <w:rPr>
                <w:rFonts w:cs="Times New Roman"/>
                <w:sz w:val="24"/>
                <w:szCs w:val="24"/>
              </w:rPr>
              <w:t>and a</w:t>
            </w:r>
            <w:r w:rsidRPr="00FC0C98">
              <w:rPr>
                <w:rFonts w:eastAsia="Calibri" w:cs="Times New Roman"/>
                <w:sz w:val="24"/>
                <w:szCs w:val="24"/>
              </w:rPr>
              <w:t xml:space="preserve">nalyze </w:t>
            </w:r>
            <w:r w:rsidRPr="00FC0C98">
              <w:rPr>
                <w:rFonts w:cs="Times New Roman"/>
                <w:sz w:val="24"/>
                <w:szCs w:val="24"/>
              </w:rPr>
              <w:t>i</w:t>
            </w:r>
            <w:r w:rsidRPr="00FC0C98">
              <w:rPr>
                <w:rFonts w:eastAsia="Calibri" w:cs="Times New Roman"/>
                <w:sz w:val="24"/>
                <w:szCs w:val="24"/>
              </w:rPr>
              <w:t>nformation</w:t>
            </w:r>
          </w:p>
          <w:p w:rsidR="0062020C" w:rsidRPr="00FC0C98" w:rsidRDefault="0062020C" w:rsidP="002353D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2020C" w:rsidRPr="0084372E" w:rsidRDefault="0062020C" w:rsidP="0084372E">
            <w:pPr>
              <w:rPr>
                <w:rFonts w:eastAsia="Calibri" w:cs="Times New Roman"/>
                <w:sz w:val="24"/>
                <w:szCs w:val="24"/>
              </w:rPr>
            </w:pPr>
            <w:r w:rsidRPr="00FC0C98">
              <w:rPr>
                <w:rFonts w:cs="Times New Roman"/>
                <w:sz w:val="24"/>
                <w:szCs w:val="24"/>
              </w:rPr>
              <w:t xml:space="preserve">I can create a time capsule list and </w:t>
            </w:r>
            <w:r w:rsidRPr="00FC0C98">
              <w:rPr>
                <w:rFonts w:eastAsia="Calibri" w:cs="Times New Roman"/>
                <w:sz w:val="24"/>
                <w:szCs w:val="24"/>
              </w:rPr>
              <w:t xml:space="preserve">determine whether an event is significant by constructing and applying rules or theories about what makes an event important. </w:t>
            </w:r>
          </w:p>
        </w:tc>
        <w:tc>
          <w:tcPr>
            <w:tcW w:w="2646" w:type="dxa"/>
          </w:tcPr>
          <w:p w:rsidR="0062020C" w:rsidRPr="00FC0C98" w:rsidRDefault="0062020C" w:rsidP="002353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0C98">
              <w:rPr>
                <w:rFonts w:cs="Times New Roman"/>
                <w:sz w:val="24"/>
                <w:szCs w:val="24"/>
              </w:rPr>
              <w:t>I can understand lasting patterns of meeting basic social needs that result in the creation of social institutions such as an economy, government, family, education, religion, and language.</w:t>
            </w:r>
          </w:p>
        </w:tc>
        <w:tc>
          <w:tcPr>
            <w:tcW w:w="2196" w:type="dxa"/>
          </w:tcPr>
          <w:p w:rsidR="0062020C" w:rsidRPr="00FC0C98" w:rsidRDefault="0062020C" w:rsidP="002353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0C98">
              <w:rPr>
                <w:rFonts w:cs="Times New Roman"/>
                <w:sz w:val="24"/>
                <w:szCs w:val="24"/>
              </w:rPr>
              <w:t>I can understand social institutions and analyze an account for important to both the historian and reader.</w:t>
            </w:r>
          </w:p>
          <w:p w:rsidR="0062020C" w:rsidRPr="00FC0C98" w:rsidRDefault="0062020C" w:rsidP="002353D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2020C" w:rsidRPr="00FC0C98" w:rsidRDefault="0062020C" w:rsidP="002353D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0C98">
              <w:rPr>
                <w:rFonts w:cs="Times New Roman"/>
                <w:sz w:val="24"/>
                <w:szCs w:val="24"/>
              </w:rPr>
              <w:t>I can understand social institutions and analyze an account for important to both the historian and reader.</w:t>
            </w:r>
          </w:p>
          <w:p w:rsidR="0062020C" w:rsidRPr="00FC0C98" w:rsidRDefault="0062020C" w:rsidP="002353D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2020C" w:rsidTr="0084372E">
        <w:tc>
          <w:tcPr>
            <w:tcW w:w="1458" w:type="dxa"/>
          </w:tcPr>
          <w:p w:rsidR="0084372E" w:rsidRDefault="0062020C" w:rsidP="002353D8">
            <w:pPr>
              <w:ind w:firstLine="0"/>
              <w:rPr>
                <w:sz w:val="24"/>
                <w:szCs w:val="24"/>
              </w:rPr>
            </w:pPr>
            <w:r w:rsidRPr="00637F22">
              <w:rPr>
                <w:sz w:val="24"/>
                <w:szCs w:val="24"/>
              </w:rPr>
              <w:t xml:space="preserve">Language </w:t>
            </w:r>
          </w:p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 w:rsidRPr="00637F22">
              <w:rPr>
                <w:sz w:val="24"/>
                <w:szCs w:val="24"/>
              </w:rPr>
              <w:t>Objective</w:t>
            </w: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orally explain tools historians use to organize and analyze information.</w:t>
            </w: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write to create a time capsule list based on what I determine is significant and makes an event important.</w:t>
            </w:r>
          </w:p>
        </w:tc>
        <w:tc>
          <w:tcPr>
            <w:tcW w:w="264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listen to a power point presentation and write to complete my guided notes on social institutions.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read to analyze an account and identify basic social needs that result in the creation of social institutions.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read to analyze an account and identify basic social needs that result in the creation of social institutions.</w:t>
            </w:r>
          </w:p>
        </w:tc>
      </w:tr>
      <w:tr w:rsidR="0062020C" w:rsidTr="0084372E">
        <w:trPr>
          <w:trHeight w:val="377"/>
        </w:trPr>
        <w:tc>
          <w:tcPr>
            <w:tcW w:w="1458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 w:rsidRPr="00637F22">
              <w:rPr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Capsule</w:t>
            </w:r>
          </w:p>
        </w:tc>
        <w:tc>
          <w:tcPr>
            <w:tcW w:w="264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notes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Iroquois Nations activity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</w:t>
            </w:r>
          </w:p>
        </w:tc>
      </w:tr>
      <w:tr w:rsidR="0062020C" w:rsidTr="0084372E">
        <w:tc>
          <w:tcPr>
            <w:tcW w:w="1458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 w:rsidRPr="00637F22">
              <w:rPr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Significance, Time, Turning Point</w:t>
            </w: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Space, Social Institutions, Society</w:t>
            </w:r>
          </w:p>
        </w:tc>
        <w:tc>
          <w:tcPr>
            <w:tcW w:w="264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Language, Government, Education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Religion, Economy, Family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</w:p>
        </w:tc>
      </w:tr>
      <w:tr w:rsidR="0062020C" w:rsidTr="0084372E">
        <w:tc>
          <w:tcPr>
            <w:tcW w:w="1458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 w:rsidRPr="00637F22">
              <w:rPr>
                <w:sz w:val="24"/>
                <w:szCs w:val="24"/>
              </w:rPr>
              <w:t>Accommodation</w:t>
            </w:r>
          </w:p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</w:tc>
        <w:tc>
          <w:tcPr>
            <w:tcW w:w="2196" w:type="dxa"/>
          </w:tcPr>
          <w:p w:rsidR="0062020C" w:rsidRPr="00637F22" w:rsidRDefault="0062020C" w:rsidP="002353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guide from quiz</w:t>
            </w:r>
          </w:p>
        </w:tc>
      </w:tr>
      <w:tr w:rsidR="0062020C" w:rsidTr="0084372E">
        <w:tc>
          <w:tcPr>
            <w:tcW w:w="1458" w:type="dxa"/>
          </w:tcPr>
          <w:p w:rsidR="0062020C" w:rsidRDefault="00620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62020C" w:rsidRPr="00F1110D" w:rsidRDefault="0084372E">
            <w:pPr>
              <w:ind w:firstLine="0"/>
              <w:rPr>
                <w:sz w:val="16"/>
                <w:szCs w:val="16"/>
              </w:rPr>
            </w:pPr>
            <w:r w:rsidRPr="00F1110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340" w:type="dxa"/>
          </w:tcPr>
          <w:p w:rsidR="0062020C" w:rsidRPr="00F1110D" w:rsidRDefault="008437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1110D">
              <w:rPr>
                <w:rFonts w:cs="Times New Roman"/>
                <w:color w:val="333333"/>
                <w:sz w:val="20"/>
                <w:szCs w:val="20"/>
              </w:rPr>
              <w:t>H1.4.3 Use historical perspectives to analyze global issues faced by humans long ago and today.</w:t>
            </w:r>
          </w:p>
        </w:tc>
        <w:tc>
          <w:tcPr>
            <w:tcW w:w="2646" w:type="dxa"/>
          </w:tcPr>
          <w:p w:rsidR="0062020C" w:rsidRDefault="0084372E" w:rsidP="0084372E">
            <w:pPr>
              <w:ind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H1.4.1 Describe and use cultural institutions to study an era and a region (political, economic, religion/ belief, science/technology, written language, education, family).</w:t>
            </w:r>
          </w:p>
        </w:tc>
        <w:tc>
          <w:tcPr>
            <w:tcW w:w="2196" w:type="dxa"/>
          </w:tcPr>
          <w:p w:rsidR="0062020C" w:rsidRDefault="0084372E">
            <w:pPr>
              <w:ind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H1.4.1 Describe and use cultural institutions to study an era and a region (political, economic, religion/ belief, science/technology, written language, education, family).</w:t>
            </w:r>
          </w:p>
        </w:tc>
        <w:tc>
          <w:tcPr>
            <w:tcW w:w="2196" w:type="dxa"/>
          </w:tcPr>
          <w:p w:rsidR="0062020C" w:rsidRDefault="0084372E">
            <w:pPr>
              <w:ind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H1.4.1 Describe and use cultural institutions to study an era and a region (political, economic, religion/ belief, science/technology, written language, education, family).</w:t>
            </w:r>
          </w:p>
        </w:tc>
      </w:tr>
    </w:tbl>
    <w:p w:rsidR="0062020C" w:rsidRPr="00637F22" w:rsidRDefault="0062020C">
      <w:pPr>
        <w:rPr>
          <w:sz w:val="24"/>
          <w:szCs w:val="24"/>
        </w:rPr>
      </w:pPr>
    </w:p>
    <w:sectPr w:rsidR="0062020C" w:rsidRPr="00637F22" w:rsidSect="00637F22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BBF"/>
    <w:multiLevelType w:val="multilevel"/>
    <w:tmpl w:val="21C4C14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6F9A46DE"/>
    <w:multiLevelType w:val="multilevel"/>
    <w:tmpl w:val="CDB66EA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compat/>
  <w:rsids>
    <w:rsidRoot w:val="005B5AC4"/>
    <w:rsid w:val="002B32E1"/>
    <w:rsid w:val="00373E13"/>
    <w:rsid w:val="003A1297"/>
    <w:rsid w:val="00526772"/>
    <w:rsid w:val="005B5AC4"/>
    <w:rsid w:val="005E1DA4"/>
    <w:rsid w:val="0062020C"/>
    <w:rsid w:val="00637F22"/>
    <w:rsid w:val="00646DAB"/>
    <w:rsid w:val="006704E4"/>
    <w:rsid w:val="006D3D1D"/>
    <w:rsid w:val="0084372E"/>
    <w:rsid w:val="00864885"/>
    <w:rsid w:val="00F1110D"/>
    <w:rsid w:val="00FC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7</cp:revision>
  <dcterms:created xsi:type="dcterms:W3CDTF">2016-10-09T23:49:00Z</dcterms:created>
  <dcterms:modified xsi:type="dcterms:W3CDTF">2016-10-10T02:05:00Z</dcterms:modified>
</cp:coreProperties>
</file>