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8" w:type="dxa"/>
        <w:tblLayout w:type="fixed"/>
        <w:tblLook w:val="04A0"/>
      </w:tblPr>
      <w:tblGrid>
        <w:gridCol w:w="1368"/>
        <w:gridCol w:w="2389"/>
        <w:gridCol w:w="2291"/>
        <w:gridCol w:w="2430"/>
        <w:gridCol w:w="2070"/>
        <w:gridCol w:w="2790"/>
      </w:tblGrid>
      <w:tr w:rsidR="00541C3C" w:rsidRPr="00541C3C" w:rsidTr="00656C0D">
        <w:tc>
          <w:tcPr>
            <w:tcW w:w="1368" w:type="dxa"/>
          </w:tcPr>
          <w:p w:rsidR="00C9338D" w:rsidRPr="002A3279" w:rsidRDefault="00C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C9338D" w:rsidRPr="002A3279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291" w:type="dxa"/>
          </w:tcPr>
          <w:p w:rsidR="00C9338D" w:rsidRPr="002A3279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430" w:type="dxa"/>
          </w:tcPr>
          <w:p w:rsidR="00C9338D" w:rsidRPr="002A3279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5B6D98" w:rsidRPr="002A3279" w:rsidRDefault="005B6D98" w:rsidP="004B3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2A3279" w:rsidRDefault="00C9338D" w:rsidP="004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Thursda</w:t>
            </w:r>
            <w:r w:rsidR="004B30FF" w:rsidRPr="002A327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90" w:type="dxa"/>
          </w:tcPr>
          <w:p w:rsidR="00C9338D" w:rsidRPr="002A3279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Friday</w:t>
            </w:r>
          </w:p>
          <w:p w:rsidR="005B6D98" w:rsidRPr="002A3279" w:rsidRDefault="005B6D98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C3C" w:rsidRPr="00541C3C" w:rsidTr="00656C0D">
        <w:tc>
          <w:tcPr>
            <w:tcW w:w="1368" w:type="dxa"/>
          </w:tcPr>
          <w:p w:rsidR="000D6D07" w:rsidRPr="002A3279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Content Objective</w:t>
            </w:r>
          </w:p>
        </w:tc>
        <w:tc>
          <w:tcPr>
            <w:tcW w:w="2389" w:type="dxa"/>
          </w:tcPr>
          <w:p w:rsidR="00613318" w:rsidRPr="002A3279" w:rsidRDefault="002A3279" w:rsidP="00403DCA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 xml:space="preserve">I can analyze how </w:t>
            </w:r>
            <w:proofErr w:type="gramStart"/>
            <w:r w:rsidRPr="002A3279">
              <w:rPr>
                <w:rFonts w:ascii="Arial" w:hAnsi="Arial" w:cs="Arial"/>
                <w:sz w:val="24"/>
                <w:szCs w:val="24"/>
              </w:rPr>
              <w:t>archaeologists  gain</w:t>
            </w:r>
            <w:proofErr w:type="gramEnd"/>
            <w:r w:rsidRPr="002A3279">
              <w:rPr>
                <w:rFonts w:ascii="Arial" w:hAnsi="Arial" w:cs="Arial"/>
                <w:sz w:val="24"/>
                <w:szCs w:val="24"/>
              </w:rPr>
              <w:t xml:space="preserve"> knowledge about early humans and their evolution by analyzing hominid skulls.</w:t>
            </w:r>
          </w:p>
        </w:tc>
        <w:tc>
          <w:tcPr>
            <w:tcW w:w="2291" w:type="dxa"/>
          </w:tcPr>
          <w:p w:rsidR="00013E23" w:rsidRPr="002A3279" w:rsidRDefault="002A3279" w:rsidP="00541C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analyze how hominids/early humans changed over time by analyzing </w:t>
            </w:r>
          </w:p>
        </w:tc>
        <w:tc>
          <w:tcPr>
            <w:tcW w:w="2430" w:type="dxa"/>
          </w:tcPr>
          <w:p w:rsidR="000D6D07" w:rsidRPr="002A3279" w:rsidRDefault="00476669" w:rsidP="004B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understand evaluate human migration patterns by </w:t>
            </w:r>
            <w:r w:rsidR="002B48C2">
              <w:rPr>
                <w:rFonts w:ascii="Arial" w:hAnsi="Arial" w:cs="Arial"/>
                <w:sz w:val="24"/>
                <w:szCs w:val="24"/>
              </w:rPr>
              <w:t>analyzing the “locations of the earliest human remains” and a “human migration” map.</w:t>
            </w:r>
          </w:p>
        </w:tc>
        <w:tc>
          <w:tcPr>
            <w:tcW w:w="2070" w:type="dxa"/>
          </w:tcPr>
          <w:p w:rsidR="000D6D07" w:rsidRPr="00DE414A" w:rsidRDefault="00DE414A" w:rsidP="0013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analyze how humans migrated to new biomes to find food, escape weather patterns and find space for a growing population.</w:t>
            </w:r>
          </w:p>
        </w:tc>
        <w:tc>
          <w:tcPr>
            <w:tcW w:w="2790" w:type="dxa"/>
          </w:tcPr>
          <w:p w:rsidR="000D6D07" w:rsidRPr="002A3279" w:rsidRDefault="002B4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understand </w:t>
            </w:r>
            <w:r w:rsidR="00336B5A">
              <w:rPr>
                <w:rFonts w:ascii="Arial" w:hAnsi="Arial" w:cs="Arial"/>
                <w:sz w:val="24"/>
                <w:szCs w:val="24"/>
              </w:rPr>
              <w:t>the life of an Egyptian prince by outlining issues that were faced in “The Prince Who Knew His Fate.”</w:t>
            </w:r>
          </w:p>
        </w:tc>
        <w:bookmarkStart w:id="0" w:name="_GoBack"/>
        <w:bookmarkEnd w:id="0"/>
      </w:tr>
      <w:tr w:rsidR="00541C3C" w:rsidRPr="00541C3C" w:rsidTr="00656C0D">
        <w:tc>
          <w:tcPr>
            <w:tcW w:w="1368" w:type="dxa"/>
          </w:tcPr>
          <w:p w:rsidR="000D6D07" w:rsidRPr="002A3279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Language Objective</w:t>
            </w:r>
          </w:p>
        </w:tc>
        <w:tc>
          <w:tcPr>
            <w:tcW w:w="2389" w:type="dxa"/>
          </w:tcPr>
          <w:p w:rsidR="000D6D07" w:rsidRPr="002A3279" w:rsidRDefault="000C5C8E" w:rsidP="00403DCA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I can write my analysis of six different hominid skulls.</w:t>
            </w:r>
          </w:p>
        </w:tc>
        <w:tc>
          <w:tcPr>
            <w:tcW w:w="2291" w:type="dxa"/>
          </w:tcPr>
          <w:p w:rsidR="00013E23" w:rsidRPr="002A3279" w:rsidRDefault="00C268C1" w:rsidP="00B6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B61F15">
              <w:rPr>
                <w:rFonts w:ascii="Arial" w:hAnsi="Arial" w:cs="Arial"/>
                <w:sz w:val="24"/>
                <w:szCs w:val="24"/>
              </w:rPr>
              <w:t>orally discuss and write to explain how hominids changed over time.</w:t>
            </w:r>
          </w:p>
        </w:tc>
        <w:tc>
          <w:tcPr>
            <w:tcW w:w="2430" w:type="dxa"/>
          </w:tcPr>
          <w:p w:rsidR="000D6D07" w:rsidRPr="002A3279" w:rsidRDefault="00B61F15" w:rsidP="004B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orally discuss human migration patterns with my </w:t>
            </w:r>
            <w:r w:rsidR="00FE404B">
              <w:rPr>
                <w:rFonts w:ascii="Arial" w:hAnsi="Arial" w:cs="Arial"/>
                <w:sz w:val="24"/>
                <w:szCs w:val="24"/>
              </w:rPr>
              <w:t>classmates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D6D07" w:rsidRPr="002A3279" w:rsidRDefault="000C5C8E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I can write to accurately label the characteristics of biomes.</w:t>
            </w:r>
          </w:p>
        </w:tc>
        <w:tc>
          <w:tcPr>
            <w:tcW w:w="2790" w:type="dxa"/>
          </w:tcPr>
          <w:p w:rsidR="000D6D07" w:rsidRPr="002A3279" w:rsidRDefault="000C5C8E" w:rsidP="005B6D98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I can read “The Prince Who Knew His Fate” ancient Egypt reading and write to answer reflection questions.</w:t>
            </w:r>
          </w:p>
        </w:tc>
      </w:tr>
      <w:tr w:rsidR="00541C3C" w:rsidRPr="00541C3C" w:rsidTr="00656C0D">
        <w:tc>
          <w:tcPr>
            <w:tcW w:w="1368" w:type="dxa"/>
          </w:tcPr>
          <w:p w:rsidR="000D6D07" w:rsidRPr="002A3279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389" w:type="dxa"/>
          </w:tcPr>
          <w:p w:rsidR="00046B6C" w:rsidRPr="002A3279" w:rsidRDefault="00630B8E" w:rsidP="005B6D98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Hominid Skulls</w:t>
            </w:r>
          </w:p>
        </w:tc>
        <w:tc>
          <w:tcPr>
            <w:tcW w:w="2291" w:type="dxa"/>
          </w:tcPr>
          <w:p w:rsidR="000D6D07" w:rsidRPr="002A3279" w:rsidRDefault="00630B8E" w:rsidP="00013E23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 xml:space="preserve">Discovery of </w:t>
            </w:r>
            <w:proofErr w:type="spellStart"/>
            <w:r w:rsidRPr="002A3279">
              <w:rPr>
                <w:rFonts w:ascii="Arial" w:hAnsi="Arial" w:cs="Arial"/>
                <w:sz w:val="24"/>
                <w:szCs w:val="24"/>
              </w:rPr>
              <w:t>Ardi</w:t>
            </w:r>
            <w:proofErr w:type="spellEnd"/>
          </w:p>
        </w:tc>
        <w:tc>
          <w:tcPr>
            <w:tcW w:w="2430" w:type="dxa"/>
          </w:tcPr>
          <w:p w:rsidR="000D6D07" w:rsidRPr="002A3279" w:rsidRDefault="00630B8E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World Human Migration</w:t>
            </w:r>
          </w:p>
        </w:tc>
        <w:tc>
          <w:tcPr>
            <w:tcW w:w="2070" w:type="dxa"/>
          </w:tcPr>
          <w:p w:rsidR="000D6D07" w:rsidRPr="002A3279" w:rsidRDefault="00630B8E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Biomes</w:t>
            </w:r>
          </w:p>
        </w:tc>
        <w:tc>
          <w:tcPr>
            <w:tcW w:w="2790" w:type="dxa"/>
          </w:tcPr>
          <w:p w:rsidR="000D6D07" w:rsidRPr="002A3279" w:rsidRDefault="00630B8E" w:rsidP="004B30FF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Egypt Informational Text reading</w:t>
            </w:r>
          </w:p>
        </w:tc>
      </w:tr>
      <w:tr w:rsidR="00541C3C" w:rsidRPr="00541C3C" w:rsidTr="00656C0D">
        <w:tc>
          <w:tcPr>
            <w:tcW w:w="1368" w:type="dxa"/>
          </w:tcPr>
          <w:p w:rsidR="000D6D07" w:rsidRPr="002A3279" w:rsidRDefault="000D6D07" w:rsidP="00C93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3279">
              <w:rPr>
                <w:rFonts w:ascii="Arial" w:hAnsi="Arial" w:cs="Arial"/>
                <w:sz w:val="24"/>
                <w:szCs w:val="24"/>
              </w:rPr>
              <w:t>Accomm</w:t>
            </w:r>
            <w:proofErr w:type="spellEnd"/>
            <w:r w:rsidR="005B5610" w:rsidRPr="002A32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0D6D07" w:rsidRPr="002A3279" w:rsidRDefault="00630B8E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Group work</w:t>
            </w:r>
          </w:p>
        </w:tc>
        <w:tc>
          <w:tcPr>
            <w:tcW w:w="2291" w:type="dxa"/>
          </w:tcPr>
          <w:p w:rsidR="000D6D07" w:rsidRPr="002A3279" w:rsidRDefault="00630B8E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Teacher-led discussion</w:t>
            </w:r>
          </w:p>
        </w:tc>
        <w:tc>
          <w:tcPr>
            <w:tcW w:w="2430" w:type="dxa"/>
          </w:tcPr>
          <w:p w:rsidR="000D6D07" w:rsidRPr="002A3279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2A3279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6D07" w:rsidRPr="002A3279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C3C" w:rsidRPr="00541C3C" w:rsidTr="00656C0D">
        <w:tc>
          <w:tcPr>
            <w:tcW w:w="1368" w:type="dxa"/>
          </w:tcPr>
          <w:p w:rsidR="000D6D07" w:rsidRPr="002A3279" w:rsidRDefault="00151B2F" w:rsidP="001F7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Vocab.</w:t>
            </w:r>
          </w:p>
        </w:tc>
        <w:tc>
          <w:tcPr>
            <w:tcW w:w="2389" w:type="dxa"/>
          </w:tcPr>
          <w:p w:rsidR="000D6D07" w:rsidRPr="002A3279" w:rsidRDefault="00151B2F" w:rsidP="00151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Evolution</w:t>
            </w:r>
          </w:p>
        </w:tc>
        <w:tc>
          <w:tcPr>
            <w:tcW w:w="2291" w:type="dxa"/>
          </w:tcPr>
          <w:p w:rsidR="000D6D07" w:rsidRPr="002A3279" w:rsidRDefault="00151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Hominid, Bipedalism </w:t>
            </w:r>
          </w:p>
        </w:tc>
        <w:tc>
          <w:tcPr>
            <w:tcW w:w="2430" w:type="dxa"/>
          </w:tcPr>
          <w:p w:rsidR="000D6D07" w:rsidRPr="002A3279" w:rsidRDefault="00151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migration, Adaptation</w:t>
            </w:r>
          </w:p>
        </w:tc>
        <w:tc>
          <w:tcPr>
            <w:tcW w:w="2070" w:type="dxa"/>
          </w:tcPr>
          <w:p w:rsidR="000D6D07" w:rsidRPr="002A3279" w:rsidRDefault="00151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</w:t>
            </w:r>
          </w:p>
        </w:tc>
        <w:tc>
          <w:tcPr>
            <w:tcW w:w="2790" w:type="dxa"/>
          </w:tcPr>
          <w:p w:rsidR="000D6D07" w:rsidRPr="002A3279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C3C" w:rsidRPr="00541C3C" w:rsidTr="00656C0D">
        <w:tc>
          <w:tcPr>
            <w:tcW w:w="1368" w:type="dxa"/>
          </w:tcPr>
          <w:p w:rsidR="000D6D07" w:rsidRPr="002A3279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2A3279">
              <w:rPr>
                <w:rFonts w:ascii="Arial" w:hAnsi="Arial" w:cs="Arial"/>
                <w:sz w:val="24"/>
                <w:szCs w:val="24"/>
              </w:rPr>
              <w:t>Standard</w:t>
            </w:r>
          </w:p>
        </w:tc>
        <w:tc>
          <w:tcPr>
            <w:tcW w:w="2389" w:type="dxa"/>
          </w:tcPr>
          <w:p w:rsidR="000D6D07" w:rsidRPr="002A3279" w:rsidRDefault="00656C0D" w:rsidP="005B6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291" w:type="dxa"/>
          </w:tcPr>
          <w:p w:rsidR="000D6D07" w:rsidRPr="002A3279" w:rsidRDefault="00656C0D" w:rsidP="004B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430" w:type="dxa"/>
          </w:tcPr>
          <w:p w:rsidR="000D6D07" w:rsidRPr="002A3279" w:rsidRDefault="00656C0D" w:rsidP="005B6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W1.1.1 Describe the early migrations of people among Earth’s continents (including the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Berringa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Land Bridge).</w:t>
            </w:r>
          </w:p>
        </w:tc>
        <w:tc>
          <w:tcPr>
            <w:tcW w:w="2070" w:type="dxa"/>
          </w:tcPr>
          <w:p w:rsidR="000D6D07" w:rsidRPr="002A3279" w:rsidRDefault="00656C0D" w:rsidP="005B6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G2.1.1 Describe the landform features and the climate of the region (within the Western or Eastern Hemispheres) under study.</w:t>
            </w:r>
          </w:p>
        </w:tc>
        <w:tc>
          <w:tcPr>
            <w:tcW w:w="2790" w:type="dxa"/>
          </w:tcPr>
          <w:p w:rsidR="000D6D07" w:rsidRPr="002A3279" w:rsidRDefault="000D6D07" w:rsidP="005B6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455" w:rsidRPr="00541C3C" w:rsidRDefault="00046B6C">
      <w:pPr>
        <w:rPr>
          <w:rFonts w:ascii="Times New Roman" w:hAnsi="Times New Roman" w:cs="Times New Roman"/>
          <w:sz w:val="24"/>
          <w:szCs w:val="24"/>
        </w:rPr>
      </w:pPr>
      <w:r w:rsidRPr="00541C3C"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541C3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C5C8E"/>
    <w:rsid w:val="000D6D07"/>
    <w:rsid w:val="001325F9"/>
    <w:rsid w:val="00151B2F"/>
    <w:rsid w:val="001E0B71"/>
    <w:rsid w:val="00257DB0"/>
    <w:rsid w:val="002A3279"/>
    <w:rsid w:val="002B48C2"/>
    <w:rsid w:val="00305C6E"/>
    <w:rsid w:val="00336B5A"/>
    <w:rsid w:val="003C38BD"/>
    <w:rsid w:val="00403DCA"/>
    <w:rsid w:val="00476669"/>
    <w:rsid w:val="004B30FF"/>
    <w:rsid w:val="004C6B10"/>
    <w:rsid w:val="004D03C0"/>
    <w:rsid w:val="00507AA2"/>
    <w:rsid w:val="00541C3C"/>
    <w:rsid w:val="005878B9"/>
    <w:rsid w:val="005B5610"/>
    <w:rsid w:val="005B6D98"/>
    <w:rsid w:val="005C3EDE"/>
    <w:rsid w:val="00613318"/>
    <w:rsid w:val="00630B8E"/>
    <w:rsid w:val="00656C0D"/>
    <w:rsid w:val="00673016"/>
    <w:rsid w:val="00771315"/>
    <w:rsid w:val="009E31CC"/>
    <w:rsid w:val="00A23163"/>
    <w:rsid w:val="00B61F15"/>
    <w:rsid w:val="00B65455"/>
    <w:rsid w:val="00C268C1"/>
    <w:rsid w:val="00C9338D"/>
    <w:rsid w:val="00CD6F09"/>
    <w:rsid w:val="00D74286"/>
    <w:rsid w:val="00DE414A"/>
    <w:rsid w:val="00E047AF"/>
    <w:rsid w:val="00E13BC3"/>
    <w:rsid w:val="00F91FF8"/>
    <w:rsid w:val="00FA0AE5"/>
    <w:rsid w:val="00FA286E"/>
    <w:rsid w:val="00FE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A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A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2016-11-28T02:40:00Z</dcterms:created>
  <dcterms:modified xsi:type="dcterms:W3CDTF">2016-11-28T02:40:00Z</dcterms:modified>
</cp:coreProperties>
</file>